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_GB2312"/>
          <w:kern w:val="0"/>
          <w:sz w:val="24"/>
          <w:highlight w:val="none"/>
        </w:rPr>
      </w:pPr>
      <w:r>
        <w:rPr>
          <w:rFonts w:hint="eastAsia" w:eastAsia="仿宋_GB2312"/>
          <w:kern w:val="0"/>
          <w:sz w:val="24"/>
          <w:highlight w:val="none"/>
        </w:rPr>
        <w:t>附件4：</w:t>
      </w:r>
    </w:p>
    <w:p>
      <w:pPr>
        <w:spacing w:line="500" w:lineRule="exact"/>
        <w:jc w:val="center"/>
        <w:rPr>
          <w:rFonts w:ascii="黑体" w:hAnsi="华文中宋" w:eastAsia="黑体"/>
          <w:b/>
          <w:sz w:val="32"/>
          <w:szCs w:val="32"/>
          <w:highlight w:val="none"/>
        </w:rPr>
      </w:pPr>
      <w:r>
        <w:rPr>
          <w:rFonts w:hint="eastAsia" w:ascii="黑体" w:hAnsi="华文中宋" w:eastAsia="黑体"/>
          <w:b/>
          <w:sz w:val="32"/>
          <w:szCs w:val="32"/>
          <w:highlight w:val="none"/>
        </w:rPr>
        <w:t>201</w:t>
      </w:r>
      <w:r>
        <w:rPr>
          <w:rFonts w:hint="eastAsia" w:ascii="黑体" w:hAnsi="华文中宋" w:eastAsia="黑体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华文中宋" w:eastAsia="黑体"/>
          <w:b/>
          <w:sz w:val="32"/>
          <w:szCs w:val="32"/>
          <w:highlight w:val="none"/>
        </w:rPr>
        <w:t>年</w:t>
      </w:r>
      <w:r>
        <w:rPr>
          <w:rFonts w:hint="eastAsia" w:ascii="黑体" w:hAnsi="华文中宋" w:eastAsia="黑体"/>
          <w:b/>
          <w:sz w:val="32"/>
          <w:szCs w:val="32"/>
          <w:highlight w:val="none"/>
          <w:lang w:eastAsia="zh-CN"/>
        </w:rPr>
        <w:t>寒假</w:t>
      </w:r>
      <w:r>
        <w:rPr>
          <w:rFonts w:hint="eastAsia" w:ascii="黑体" w:hAnsi="华文中宋" w:eastAsia="黑体"/>
          <w:b/>
          <w:sz w:val="32"/>
          <w:szCs w:val="32"/>
          <w:highlight w:val="none"/>
        </w:rPr>
        <w:t>留校学生安全自律承诺书</w:t>
      </w:r>
    </w:p>
    <w:p>
      <w:pPr>
        <w:spacing w:line="360" w:lineRule="exact"/>
        <w:ind w:firstLine="480" w:firstLineChars="200"/>
        <w:rPr>
          <w:rFonts w:eastAsia="仿宋_GB2312"/>
          <w:sz w:val="24"/>
          <w:highlight w:val="none"/>
        </w:rPr>
      </w:pPr>
      <w:r>
        <w:rPr>
          <w:rFonts w:hint="eastAsia" w:eastAsia="仿宋_GB2312"/>
          <w:kern w:val="0"/>
          <w:sz w:val="24"/>
          <w:highlight w:val="none"/>
        </w:rPr>
        <w:t>为了提升自我安全意识，增强安全防范能力，确保度过一个充实、祥和的</w:t>
      </w:r>
      <w:r>
        <w:rPr>
          <w:rFonts w:hint="eastAsia" w:eastAsia="仿宋_GB2312"/>
          <w:kern w:val="0"/>
          <w:sz w:val="24"/>
          <w:highlight w:val="none"/>
          <w:lang w:eastAsia="zh-CN"/>
        </w:rPr>
        <w:t>寒假</w:t>
      </w:r>
      <w:r>
        <w:rPr>
          <w:rFonts w:hint="eastAsia" w:eastAsia="仿宋_GB2312"/>
          <w:kern w:val="0"/>
          <w:sz w:val="24"/>
          <w:highlight w:val="none"/>
        </w:rPr>
        <w:t>生活，作为自愿要求留校住宿的大学生，我将合理安排</w:t>
      </w:r>
      <w:r>
        <w:rPr>
          <w:rFonts w:hint="eastAsia" w:eastAsia="仿宋_GB2312"/>
          <w:kern w:val="0"/>
          <w:sz w:val="24"/>
          <w:highlight w:val="none"/>
          <w:lang w:eastAsia="zh-CN"/>
        </w:rPr>
        <w:t>2018</w:t>
      </w:r>
      <w:r>
        <w:rPr>
          <w:rFonts w:hint="eastAsia" w:eastAsia="仿宋_GB2312"/>
          <w:kern w:val="0"/>
          <w:sz w:val="24"/>
          <w:highlight w:val="none"/>
        </w:rPr>
        <w:t>年</w:t>
      </w:r>
      <w:r>
        <w:rPr>
          <w:rFonts w:hint="eastAsia" w:eastAsia="仿宋_GB2312"/>
          <w:kern w:val="0"/>
          <w:sz w:val="24"/>
          <w:highlight w:val="none"/>
          <w:lang w:eastAsia="zh-CN"/>
        </w:rPr>
        <w:t>寒假</w:t>
      </w:r>
      <w:r>
        <w:rPr>
          <w:rFonts w:hint="eastAsia" w:eastAsia="仿宋_GB2312"/>
          <w:kern w:val="0"/>
          <w:sz w:val="24"/>
          <w:highlight w:val="none"/>
        </w:rPr>
        <w:t>留校学习、工作和生活，并向学校作出如下承诺：</w:t>
      </w:r>
    </w:p>
    <w:p>
      <w:pPr>
        <w:spacing w:line="360" w:lineRule="exact"/>
        <w:ind w:firstLine="482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b/>
          <w:sz w:val="24"/>
          <w:highlight w:val="none"/>
        </w:rPr>
        <w:t>1</w:t>
      </w:r>
      <w:r>
        <w:rPr>
          <w:rFonts w:hint="eastAsia" w:eastAsia="仿宋_GB2312"/>
          <w:b/>
          <w:sz w:val="24"/>
          <w:highlight w:val="none"/>
        </w:rPr>
        <w:t>、</w:t>
      </w:r>
      <w:r>
        <w:rPr>
          <w:rFonts w:eastAsia="仿宋_GB2312"/>
          <w:b/>
          <w:sz w:val="24"/>
          <w:highlight w:val="none"/>
        </w:rPr>
        <w:t>遵</w:t>
      </w:r>
      <w:r>
        <w:rPr>
          <w:rFonts w:hint="eastAsia" w:eastAsia="仿宋_GB2312"/>
          <w:b/>
          <w:sz w:val="24"/>
          <w:highlight w:val="none"/>
        </w:rPr>
        <w:t>纪守法，服从管理。</w:t>
      </w:r>
      <w:r>
        <w:rPr>
          <w:rFonts w:hint="eastAsia" w:eastAsia="仿宋_GB2312"/>
          <w:sz w:val="24"/>
          <w:highlight w:val="none"/>
        </w:rPr>
        <w:t>留校期间</w:t>
      </w:r>
      <w:r>
        <w:rPr>
          <w:rFonts w:hint="eastAsia" w:eastAsia="仿宋_GB2312"/>
          <w:kern w:val="0"/>
          <w:sz w:val="24"/>
          <w:highlight w:val="none"/>
        </w:rPr>
        <w:t>，按照学校有关规定入住集中住宿楼栋，凭有效证件</w:t>
      </w:r>
      <w:r>
        <w:rPr>
          <w:rFonts w:hint="eastAsia" w:eastAsia="仿宋_GB2312"/>
          <w:sz w:val="24"/>
          <w:highlight w:val="none"/>
        </w:rPr>
        <w:t>进出公寓楼，并自觉在入</w:t>
      </w:r>
      <w:r>
        <w:rPr>
          <w:rFonts w:hint="eastAsia" w:eastAsia="仿宋_GB2312"/>
          <w:kern w:val="0"/>
          <w:sz w:val="24"/>
          <w:highlight w:val="none"/>
        </w:rPr>
        <w:t>住楼栋管理员处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实名签到</w:t>
      </w:r>
      <w:r>
        <w:rPr>
          <w:rFonts w:hint="eastAsia" w:eastAsia="仿宋_GB2312"/>
          <w:sz w:val="24"/>
          <w:highlight w:val="none"/>
        </w:rPr>
        <w:t>。</w:t>
      </w:r>
      <w:r>
        <w:rPr>
          <w:rFonts w:hint="eastAsia" w:eastAsia="仿宋_GB2312"/>
          <w:kern w:val="0"/>
          <w:sz w:val="24"/>
          <w:highlight w:val="none"/>
        </w:rPr>
        <w:t>严格执行我校现行的作息制度，按时回室，按时就寝；</w:t>
      </w:r>
      <w:r>
        <w:rPr>
          <w:rFonts w:eastAsia="仿宋_GB2312"/>
          <w:kern w:val="0"/>
          <w:sz w:val="24"/>
          <w:highlight w:val="none"/>
        </w:rPr>
        <w:t>严格履行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每日报到</w:t>
      </w:r>
      <w:r>
        <w:rPr>
          <w:rFonts w:eastAsia="仿宋_GB2312"/>
          <w:kern w:val="0"/>
          <w:sz w:val="24"/>
          <w:highlight w:val="none"/>
        </w:rPr>
        <w:t>和</w:t>
      </w:r>
      <w:r>
        <w:rPr>
          <w:rFonts w:eastAsia="仿宋_GB2312"/>
          <w:b/>
          <w:kern w:val="0"/>
          <w:sz w:val="24"/>
          <w:highlight w:val="none"/>
          <w:u w:val="single"/>
        </w:rPr>
        <w:t>请假手续</w:t>
      </w:r>
      <w:r>
        <w:rPr>
          <w:rFonts w:hint="eastAsia" w:eastAsia="仿宋_GB2312"/>
          <w:kern w:val="0"/>
          <w:sz w:val="24"/>
          <w:highlight w:val="none"/>
        </w:rPr>
        <w:t>，</w:t>
      </w:r>
      <w:r>
        <w:rPr>
          <w:rFonts w:eastAsia="仿宋_GB2312"/>
          <w:sz w:val="24"/>
          <w:highlight w:val="none"/>
        </w:rPr>
        <w:t>每晚10:00之前向学院</w:t>
      </w:r>
      <w:r>
        <w:rPr>
          <w:rFonts w:hint="eastAsia" w:eastAsia="仿宋_GB2312"/>
          <w:sz w:val="24"/>
          <w:highlight w:val="none"/>
        </w:rPr>
        <w:t>辅导员</w:t>
      </w:r>
      <w:r>
        <w:rPr>
          <w:rFonts w:hint="eastAsia" w:eastAsia="仿宋_GB2312"/>
          <w:sz w:val="24"/>
          <w:highlight w:val="none"/>
          <w:u w:val="single"/>
        </w:rPr>
        <w:t xml:space="preserve">   </w:t>
      </w:r>
      <w:r>
        <w:rPr>
          <w:rFonts w:hint="eastAsia" w:eastAsia="仿宋_GB2312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highlight w:val="none"/>
          <w:u w:val="single"/>
        </w:rPr>
        <w:t xml:space="preserve">  </w:t>
      </w:r>
      <w:r>
        <w:rPr>
          <w:rFonts w:hint="eastAsia" w:eastAsia="仿宋_GB2312"/>
          <w:sz w:val="24"/>
          <w:highlight w:val="none"/>
        </w:rPr>
        <w:t>报到，自觉配合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晚间查寝</w:t>
      </w:r>
      <w:r>
        <w:rPr>
          <w:rFonts w:hint="eastAsia" w:eastAsia="仿宋_GB2312"/>
          <w:sz w:val="24"/>
          <w:highlight w:val="none"/>
        </w:rPr>
        <w:t>工作，</w:t>
      </w:r>
      <w:r>
        <w:rPr>
          <w:rFonts w:eastAsia="仿宋_GB2312"/>
          <w:sz w:val="24"/>
          <w:highlight w:val="none"/>
        </w:rPr>
        <w:t>如当天外出不能回校住宿的，必须</w:t>
      </w:r>
      <w:r>
        <w:rPr>
          <w:rFonts w:hint="eastAsia" w:eastAsia="仿宋_GB2312"/>
          <w:sz w:val="24"/>
          <w:highlight w:val="none"/>
        </w:rPr>
        <w:t>主动向辅导员请假，告知去向，并留下有效联系方式，确保联系通畅</w:t>
      </w:r>
      <w:r>
        <w:rPr>
          <w:rFonts w:eastAsia="仿宋_GB2312"/>
          <w:sz w:val="24"/>
          <w:highlight w:val="none"/>
        </w:rPr>
        <w:t>。</w:t>
      </w:r>
      <w:r>
        <w:rPr>
          <w:rFonts w:hint="eastAsia" w:eastAsia="仿宋_GB2312"/>
          <w:sz w:val="24"/>
          <w:highlight w:val="none"/>
        </w:rPr>
        <w:t>未经请假，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晚间查寝时不在者，按《浙江理工大学学生违纪处分规定》（浙理工学〔20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val="en-US" w:eastAsia="zh-CN"/>
        </w:rPr>
        <w:t>17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〕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eastAsia="仿宋_GB2312"/>
          <w:b/>
          <w:kern w:val="0"/>
          <w:sz w:val="24"/>
          <w:highlight w:val="none"/>
          <w:u w:val="single"/>
        </w:rPr>
        <w:t>号）（下同）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第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二十四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条第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九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款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规定，给予警告或严重警告处分。</w:t>
      </w:r>
      <w:r>
        <w:rPr>
          <w:rFonts w:eastAsia="仿宋_GB2312"/>
          <w:kern w:val="0"/>
          <w:sz w:val="24"/>
          <w:highlight w:val="none"/>
        </w:rPr>
        <w:t>假期中途回校，须</w:t>
      </w:r>
      <w:r>
        <w:rPr>
          <w:rFonts w:hint="eastAsia" w:eastAsia="仿宋_GB2312"/>
          <w:kern w:val="0"/>
          <w:sz w:val="24"/>
          <w:highlight w:val="none"/>
        </w:rPr>
        <w:t>提前向所在学院</w:t>
      </w:r>
      <w:r>
        <w:rPr>
          <w:rFonts w:eastAsia="仿宋_GB2312"/>
          <w:kern w:val="0"/>
          <w:sz w:val="24"/>
          <w:highlight w:val="none"/>
        </w:rPr>
        <w:t>报告并提出住宿申请，经</w:t>
      </w:r>
      <w:r>
        <w:rPr>
          <w:rFonts w:hint="eastAsia" w:eastAsia="仿宋_GB2312"/>
          <w:kern w:val="0"/>
          <w:sz w:val="24"/>
          <w:highlight w:val="none"/>
        </w:rPr>
        <w:t>学院</w:t>
      </w:r>
      <w:r>
        <w:rPr>
          <w:rFonts w:eastAsia="仿宋_GB2312"/>
          <w:kern w:val="0"/>
          <w:sz w:val="24"/>
          <w:highlight w:val="none"/>
        </w:rPr>
        <w:t>同意</w:t>
      </w:r>
      <w:r>
        <w:rPr>
          <w:rFonts w:hint="eastAsia" w:eastAsia="仿宋_GB2312"/>
          <w:kern w:val="0"/>
          <w:sz w:val="24"/>
          <w:highlight w:val="none"/>
        </w:rPr>
        <w:t>、学生公寓管理科登记安排后</w:t>
      </w:r>
      <w:r>
        <w:rPr>
          <w:rFonts w:eastAsia="仿宋_GB2312"/>
          <w:kern w:val="0"/>
          <w:sz w:val="24"/>
          <w:highlight w:val="none"/>
        </w:rPr>
        <w:t>方可</w:t>
      </w:r>
      <w:r>
        <w:rPr>
          <w:rFonts w:hint="eastAsia" w:eastAsia="仿宋_GB2312"/>
          <w:kern w:val="0"/>
          <w:sz w:val="24"/>
          <w:highlight w:val="none"/>
        </w:rPr>
        <w:t>入住</w:t>
      </w:r>
      <w:r>
        <w:rPr>
          <w:rFonts w:eastAsia="仿宋_GB2312"/>
          <w:kern w:val="0"/>
          <w:sz w:val="24"/>
          <w:highlight w:val="none"/>
        </w:rPr>
        <w:t>。</w:t>
      </w:r>
    </w:p>
    <w:p>
      <w:pPr>
        <w:spacing w:line="360" w:lineRule="exact"/>
        <w:ind w:firstLine="482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b/>
          <w:sz w:val="24"/>
          <w:highlight w:val="none"/>
        </w:rPr>
        <w:t>2</w:t>
      </w:r>
      <w:r>
        <w:rPr>
          <w:rFonts w:hint="eastAsia" w:eastAsia="仿宋_GB2312"/>
          <w:b/>
          <w:sz w:val="24"/>
          <w:highlight w:val="none"/>
        </w:rPr>
        <w:t>、</w:t>
      </w:r>
      <w:r>
        <w:rPr>
          <w:rFonts w:eastAsia="仿宋_GB2312"/>
          <w:b/>
          <w:sz w:val="24"/>
          <w:highlight w:val="none"/>
        </w:rPr>
        <w:t>安全</w:t>
      </w:r>
      <w:r>
        <w:rPr>
          <w:rFonts w:hint="eastAsia" w:eastAsia="仿宋_GB2312"/>
          <w:b/>
          <w:sz w:val="24"/>
          <w:highlight w:val="none"/>
        </w:rPr>
        <w:t>自律，加大防范。</w:t>
      </w:r>
      <w:r>
        <w:rPr>
          <w:rFonts w:hint="eastAsia" w:eastAsia="仿宋_GB2312"/>
          <w:sz w:val="24"/>
          <w:highlight w:val="none"/>
        </w:rPr>
        <w:t>严格遵守学生公寓安全管理相关规定</w:t>
      </w:r>
      <w:r>
        <w:rPr>
          <w:rFonts w:eastAsia="仿宋_GB2312"/>
          <w:sz w:val="24"/>
          <w:highlight w:val="none"/>
        </w:rPr>
        <w:t>。要提高警惕，不轻易与陌生人接触，不轻易将自己的手机号码</w:t>
      </w:r>
      <w:r>
        <w:rPr>
          <w:rFonts w:hint="eastAsia" w:eastAsia="仿宋_GB2312"/>
          <w:sz w:val="24"/>
          <w:highlight w:val="none"/>
        </w:rPr>
        <w:t>、</w:t>
      </w:r>
      <w:r>
        <w:rPr>
          <w:rFonts w:eastAsia="仿宋_GB2312"/>
          <w:sz w:val="24"/>
          <w:highlight w:val="none"/>
        </w:rPr>
        <w:t>学校和家庭等个人信息告诉陌生人，不轻信来历不明的短</w:t>
      </w:r>
      <w:r>
        <w:rPr>
          <w:rFonts w:hint="eastAsia" w:eastAsia="仿宋_GB2312"/>
          <w:sz w:val="24"/>
          <w:highlight w:val="none"/>
        </w:rPr>
        <w:t>信</w:t>
      </w:r>
      <w:r>
        <w:rPr>
          <w:rFonts w:eastAsia="仿宋_GB2312"/>
          <w:sz w:val="24"/>
          <w:highlight w:val="none"/>
        </w:rPr>
        <w:t>，慎防被诈骗以及被骗从事非法传销活动；贵重物品（如电脑）要妥善安放，自行负责保管。</w:t>
      </w:r>
      <w:r>
        <w:rPr>
          <w:rFonts w:hint="eastAsia" w:eastAsia="仿宋_GB2312"/>
          <w:sz w:val="24"/>
          <w:highlight w:val="none"/>
        </w:rPr>
        <w:t>离开入住寝室，要及时关好门窗，爱护公共财物，损坏财产照价赔偿；</w:t>
      </w:r>
      <w:r>
        <w:rPr>
          <w:rFonts w:eastAsia="仿宋_GB2312"/>
          <w:sz w:val="24"/>
          <w:highlight w:val="none"/>
        </w:rPr>
        <w:t>自觉防火、防盗；注意宿舍用电安全，不在</w:t>
      </w:r>
      <w:r>
        <w:rPr>
          <w:rFonts w:hint="eastAsia" w:eastAsia="仿宋_GB2312"/>
          <w:sz w:val="24"/>
          <w:highlight w:val="none"/>
        </w:rPr>
        <w:t>寝室</w:t>
      </w:r>
      <w:r>
        <w:rPr>
          <w:rFonts w:eastAsia="仿宋_GB2312"/>
          <w:sz w:val="24"/>
          <w:highlight w:val="none"/>
        </w:rPr>
        <w:t>使用</w:t>
      </w:r>
      <w:r>
        <w:rPr>
          <w:rFonts w:hint="eastAsia" w:eastAsia="仿宋_GB2312"/>
          <w:sz w:val="24"/>
          <w:highlight w:val="none"/>
        </w:rPr>
        <w:t>违禁</w:t>
      </w:r>
      <w:r>
        <w:rPr>
          <w:rFonts w:eastAsia="仿宋_GB2312"/>
          <w:sz w:val="24"/>
          <w:highlight w:val="none"/>
        </w:rPr>
        <w:t>电器</w:t>
      </w:r>
      <w:r>
        <w:rPr>
          <w:rFonts w:hint="eastAsia" w:eastAsia="仿宋_GB2312"/>
          <w:sz w:val="24"/>
          <w:highlight w:val="none"/>
        </w:rPr>
        <w:t>，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违者按《浙江理工大学学生违纪处分规定》第十九条第二款规定给予警告或严重警告处分；不听劝阻的，给予记过或留校察看处分。违反消防安全管理规定的，按《浙江理工大学学生违纪处分规定》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第二十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四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条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第二款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规定给予警告及以上处分。</w:t>
      </w:r>
      <w:r>
        <w:rPr>
          <w:rFonts w:eastAsia="仿宋_GB2312"/>
          <w:sz w:val="24"/>
          <w:highlight w:val="none"/>
        </w:rPr>
        <w:t>严禁晚归、留宿异性宿舍和私带外来人员入住宿舍行为</w:t>
      </w:r>
      <w:r>
        <w:rPr>
          <w:rFonts w:hint="eastAsia" w:eastAsia="仿宋_GB2312"/>
          <w:sz w:val="24"/>
          <w:highlight w:val="none"/>
        </w:rPr>
        <w:t>，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违者按《浙江理工大学学生违纪处分规定》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第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二十四条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规定给予记过及以上处分。</w:t>
      </w:r>
    </w:p>
    <w:p>
      <w:pPr>
        <w:spacing w:line="360" w:lineRule="exact"/>
        <w:ind w:firstLine="482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b/>
          <w:sz w:val="24"/>
          <w:highlight w:val="none"/>
        </w:rPr>
        <w:t>3</w:t>
      </w:r>
      <w:r>
        <w:rPr>
          <w:rFonts w:hint="eastAsia" w:eastAsia="仿宋_GB2312"/>
          <w:b/>
          <w:sz w:val="24"/>
          <w:highlight w:val="none"/>
        </w:rPr>
        <w:t>、自尊自爱，规范行为。</w:t>
      </w:r>
      <w:r>
        <w:rPr>
          <w:rFonts w:hint="eastAsia" w:eastAsia="仿宋_GB2312"/>
          <w:sz w:val="24"/>
          <w:highlight w:val="none"/>
        </w:rPr>
        <w:t>少去或不去网吧上网，不沉迷网络游戏，不浏览内容不健康的网页，不与网友讨论不健康的话题，慎重会见网友；不参与赌博和迷信活动，不观看和传播任何反动、淫秽传播物，</w:t>
      </w:r>
      <w:r>
        <w:rPr>
          <w:rFonts w:hint="eastAsia" w:ascii="楷体_GB2312" w:hAnsi="宋体" w:eastAsia="楷体_GB2312"/>
          <w:color w:val="000000"/>
          <w:sz w:val="24"/>
          <w:highlight w:val="none"/>
        </w:rPr>
        <w:t>主动远离“黄、赌、毒”；不</w:t>
      </w:r>
      <w:r>
        <w:rPr>
          <w:rFonts w:hint="eastAsia" w:eastAsia="仿宋_GB2312"/>
          <w:sz w:val="24"/>
          <w:highlight w:val="none"/>
        </w:rPr>
        <w:t>参加宗教非法聚会和其他非法活动；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违者按《浙江理工大学学生违纪处分规定》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第十三条、第十四条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、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第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十九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条</w:t>
      </w:r>
      <w:r>
        <w:rPr>
          <w:rFonts w:hint="eastAsia" w:eastAsia="仿宋_GB2312"/>
          <w:b/>
          <w:kern w:val="0"/>
          <w:sz w:val="24"/>
          <w:highlight w:val="none"/>
          <w:u w:val="single"/>
          <w:lang w:eastAsia="zh-CN"/>
        </w:rPr>
        <w:t>、第二十条</w:t>
      </w:r>
      <w:r>
        <w:rPr>
          <w:rFonts w:hint="eastAsia" w:eastAsia="仿宋_GB2312"/>
          <w:b/>
          <w:kern w:val="0"/>
          <w:sz w:val="24"/>
          <w:highlight w:val="none"/>
          <w:u w:val="single"/>
        </w:rPr>
        <w:t>等规定给予警告及以上处分。</w:t>
      </w:r>
      <w:r>
        <w:rPr>
          <w:rFonts w:hint="eastAsia" w:eastAsia="仿宋_GB2312"/>
          <w:sz w:val="24"/>
          <w:highlight w:val="none"/>
        </w:rPr>
        <w:t>按外出要结伴而行并注意交通安全，遵守交通规则，不乘坐超员车辆、非法营运车辆、无牌证车辆，不搭乘陌生人的顺路车。</w:t>
      </w:r>
    </w:p>
    <w:p>
      <w:pPr>
        <w:spacing w:line="360" w:lineRule="exact"/>
        <w:ind w:firstLine="482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b/>
          <w:sz w:val="24"/>
          <w:highlight w:val="none"/>
        </w:rPr>
        <w:t>4</w:t>
      </w:r>
      <w:r>
        <w:rPr>
          <w:rFonts w:hint="eastAsia" w:eastAsia="仿宋_GB2312"/>
          <w:b/>
          <w:sz w:val="24"/>
          <w:highlight w:val="none"/>
        </w:rPr>
        <w:t>、团结友爱，互帮互助。</w:t>
      </w:r>
      <w:r>
        <w:rPr>
          <w:rFonts w:hint="eastAsia" w:ascii="楷体_GB2312" w:hAnsi="宋体" w:eastAsia="楷体_GB2312"/>
          <w:color w:val="000000"/>
          <w:sz w:val="24"/>
          <w:highlight w:val="none"/>
        </w:rPr>
        <w:t>正确处理同学关系，团结友爱，不结交社会不良朋友，主动与家人、辅导员、班主任保持联系，牢记</w:t>
      </w:r>
      <w:r>
        <w:rPr>
          <w:rFonts w:hint="eastAsia" w:eastAsia="仿宋_GB2312"/>
          <w:sz w:val="24"/>
          <w:highlight w:val="none"/>
        </w:rPr>
        <w:t>自己班主任、辅导员及学校</w:t>
      </w:r>
      <w:r>
        <w:rPr>
          <w:rFonts w:hint="eastAsia" w:eastAsia="仿宋_GB2312"/>
          <w:sz w:val="24"/>
          <w:highlight w:val="none"/>
          <w:lang w:eastAsia="zh-CN"/>
        </w:rPr>
        <w:t>寒假</w:t>
      </w:r>
      <w:r>
        <w:rPr>
          <w:rFonts w:hint="eastAsia" w:eastAsia="仿宋_GB2312"/>
          <w:sz w:val="24"/>
          <w:highlight w:val="none"/>
        </w:rPr>
        <w:t>各部门值班联系方式，如遇突发事件请第一时间联系相关老师或部门求助。</w:t>
      </w:r>
      <w:r>
        <w:rPr>
          <w:rFonts w:eastAsia="仿宋_GB2312"/>
          <w:sz w:val="24"/>
          <w:highlight w:val="none"/>
        </w:rPr>
        <w:t>学校总值班</w:t>
      </w:r>
      <w:r>
        <w:rPr>
          <w:rFonts w:hint="eastAsia" w:eastAsia="仿宋_GB2312"/>
          <w:sz w:val="24"/>
          <w:highlight w:val="none"/>
        </w:rPr>
        <w:t>室</w:t>
      </w:r>
      <w:r>
        <w:rPr>
          <w:rFonts w:eastAsia="仿宋_GB2312"/>
          <w:sz w:val="24"/>
          <w:highlight w:val="none"/>
        </w:rPr>
        <w:t>：86843117；校园治安报警：86843110；校园消防报警：86843119；生活区治安报警：86916110；生活区消防报警：86916119。</w:t>
      </w:r>
    </w:p>
    <w:p>
      <w:pPr>
        <w:spacing w:line="360" w:lineRule="exact"/>
        <w:ind w:firstLine="480" w:firstLineChars="200"/>
        <w:jc w:val="left"/>
        <w:rPr>
          <w:rFonts w:eastAsia="仿宋_GB2312"/>
          <w:sz w:val="24"/>
          <w:highlight w:val="none"/>
        </w:rPr>
      </w:pPr>
      <w:r>
        <w:rPr>
          <w:rFonts w:hint="eastAsia" w:eastAsia="仿宋_GB2312"/>
          <w:sz w:val="24"/>
          <w:highlight w:val="none"/>
        </w:rPr>
        <w:t>5、本人已认真学习以上全部内容，将严格遵守执行，对不遵从以上内容所造成的不良后果将由本人承担。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承诺人签名：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班级：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联系方式：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                                签订日期：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</w:p>
    <w:p>
      <w:pPr>
        <w:spacing w:line="360" w:lineRule="exact"/>
        <w:ind w:firstLine="422" w:firstLineChars="200"/>
        <w:rPr>
          <w:rFonts w:hAnsi="宋体"/>
          <w:color w:val="000000"/>
          <w:szCs w:val="21"/>
          <w:highlight w:val="none"/>
        </w:rPr>
      </w:pPr>
      <w:r>
        <w:rPr>
          <w:rFonts w:hint="eastAsia" w:hAnsi="宋体"/>
          <w:b/>
          <w:color w:val="000000"/>
          <w:szCs w:val="21"/>
          <w:highlight w:val="none"/>
        </w:rPr>
        <w:t>注：此安全责任承诺书一式两份，各学院学生工作办公室存档一份，学生个人保存一份，自签订之日起生效</w:t>
      </w:r>
      <w:r>
        <w:rPr>
          <w:rFonts w:hint="eastAsia" w:hAnsi="宋体"/>
          <w:color w:val="000000"/>
          <w:szCs w:val="21"/>
          <w:highlight w:val="none"/>
        </w:rPr>
        <w:t>。</w:t>
      </w:r>
    </w:p>
    <w:p>
      <w:pPr>
        <w:spacing w:line="360" w:lineRule="exact"/>
        <w:ind w:firstLine="420" w:firstLineChars="200"/>
        <w:rPr>
          <w:rFonts w:hAnsi="宋体"/>
          <w:color w:val="000000"/>
          <w:szCs w:val="21"/>
          <w:highlight w:val="none"/>
        </w:rPr>
      </w:pPr>
    </w:p>
    <w:sectPr>
      <w:headerReference r:id="rId3" w:type="default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E01"/>
    <w:rsid w:val="000E6A6F"/>
    <w:rsid w:val="000E6F64"/>
    <w:rsid w:val="00171523"/>
    <w:rsid w:val="001850D4"/>
    <w:rsid w:val="002123D7"/>
    <w:rsid w:val="00224EA9"/>
    <w:rsid w:val="002610E1"/>
    <w:rsid w:val="002D0ED1"/>
    <w:rsid w:val="00377746"/>
    <w:rsid w:val="0038323A"/>
    <w:rsid w:val="003D0026"/>
    <w:rsid w:val="00450BD9"/>
    <w:rsid w:val="00456E68"/>
    <w:rsid w:val="004672F6"/>
    <w:rsid w:val="0048511A"/>
    <w:rsid w:val="004A7AF5"/>
    <w:rsid w:val="00513A57"/>
    <w:rsid w:val="00541894"/>
    <w:rsid w:val="00584B81"/>
    <w:rsid w:val="005A2881"/>
    <w:rsid w:val="005B0DAF"/>
    <w:rsid w:val="005B6D8B"/>
    <w:rsid w:val="005F0F02"/>
    <w:rsid w:val="00601759"/>
    <w:rsid w:val="00623388"/>
    <w:rsid w:val="00637D36"/>
    <w:rsid w:val="00667623"/>
    <w:rsid w:val="00682F33"/>
    <w:rsid w:val="006A028D"/>
    <w:rsid w:val="0072288C"/>
    <w:rsid w:val="007712D6"/>
    <w:rsid w:val="00773122"/>
    <w:rsid w:val="007A6627"/>
    <w:rsid w:val="007D5552"/>
    <w:rsid w:val="00803439"/>
    <w:rsid w:val="008523F5"/>
    <w:rsid w:val="008B0743"/>
    <w:rsid w:val="008C5386"/>
    <w:rsid w:val="008F4A10"/>
    <w:rsid w:val="00906D77"/>
    <w:rsid w:val="0097133A"/>
    <w:rsid w:val="00985CCF"/>
    <w:rsid w:val="0099393D"/>
    <w:rsid w:val="00996FED"/>
    <w:rsid w:val="009973B2"/>
    <w:rsid w:val="009A5E26"/>
    <w:rsid w:val="009C2949"/>
    <w:rsid w:val="00A00325"/>
    <w:rsid w:val="00A10D66"/>
    <w:rsid w:val="00A1709A"/>
    <w:rsid w:val="00A17D88"/>
    <w:rsid w:val="00A4410C"/>
    <w:rsid w:val="00A45641"/>
    <w:rsid w:val="00AD1FD3"/>
    <w:rsid w:val="00AD7E4C"/>
    <w:rsid w:val="00AE5AA8"/>
    <w:rsid w:val="00AF392C"/>
    <w:rsid w:val="00B3287A"/>
    <w:rsid w:val="00B36D44"/>
    <w:rsid w:val="00B56DD3"/>
    <w:rsid w:val="00C12CC2"/>
    <w:rsid w:val="00C27BDD"/>
    <w:rsid w:val="00C42971"/>
    <w:rsid w:val="00C91680"/>
    <w:rsid w:val="00CF4094"/>
    <w:rsid w:val="00D00F2E"/>
    <w:rsid w:val="00D20EB6"/>
    <w:rsid w:val="00D42253"/>
    <w:rsid w:val="00D44E01"/>
    <w:rsid w:val="00D746B1"/>
    <w:rsid w:val="00DA4E4D"/>
    <w:rsid w:val="00DC1530"/>
    <w:rsid w:val="00DF1F62"/>
    <w:rsid w:val="00E31256"/>
    <w:rsid w:val="00E361D7"/>
    <w:rsid w:val="00E411AF"/>
    <w:rsid w:val="00E50A05"/>
    <w:rsid w:val="00E857CD"/>
    <w:rsid w:val="00EA3694"/>
    <w:rsid w:val="00EA4E88"/>
    <w:rsid w:val="00ED69DE"/>
    <w:rsid w:val="00F919AB"/>
    <w:rsid w:val="00FD3DAD"/>
    <w:rsid w:val="115A4545"/>
    <w:rsid w:val="1B986746"/>
    <w:rsid w:val="36F54360"/>
    <w:rsid w:val="6C1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ZSTU</Company>
  <Pages>1</Pages>
  <Words>205</Words>
  <Characters>1174</Characters>
  <Lines>9</Lines>
  <Paragraphs>2</Paragraphs>
  <ScaleCrop>false</ScaleCrop>
  <LinksUpToDate>false</LinksUpToDate>
  <CharactersWithSpaces>1377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2016-05-30T11:00:00Z</dcterms:created>
  <dc:creator>黄礼峰</dc:creator>
  <cp:lastModifiedBy>Administrator</cp:lastModifiedBy>
  <cp:lastPrinted>2013-12-11T23:54:00Z</cp:lastPrinted>
  <dcterms:modified xsi:type="dcterms:W3CDTF">2017-12-29T00:40:08Z</dcterms:modified>
  <dc:title>2010/2011学年寒假学生留校注意事项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